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6D84B8" w14:textId="77777777" w:rsidR="0028539F" w:rsidRDefault="0028539F" w:rsidP="00796BBA">
      <w:pPr>
        <w:pStyle w:val="Body"/>
        <w:spacing w:after="0"/>
        <w:jc w:val="right"/>
        <w:rPr>
          <w:sz w:val="24"/>
          <w:szCs w:val="24"/>
        </w:rPr>
      </w:pPr>
    </w:p>
    <w:p w14:paraId="13896B53" w14:textId="77777777" w:rsidR="0028539F" w:rsidRPr="00796BBA" w:rsidRDefault="00970877" w:rsidP="00796BBA">
      <w:pPr>
        <w:pStyle w:val="Body"/>
        <w:spacing w:after="0"/>
        <w:jc w:val="right"/>
        <w:rPr>
          <w:rFonts w:ascii="Verdana Bold" w:eastAsia="Verdana Bold" w:hAnsi="Verdana Bold" w:cs="Verdana Bold"/>
          <w:sz w:val="39"/>
          <w:szCs w:val="39"/>
        </w:rPr>
      </w:pPr>
      <w:r w:rsidRPr="00796BBA">
        <w:rPr>
          <w:rFonts w:ascii="Verdana Bold"/>
          <w:sz w:val="39"/>
          <w:szCs w:val="39"/>
        </w:rPr>
        <w:t xml:space="preserve">THE PUMA </w:t>
      </w:r>
      <w:r w:rsidRPr="00796BBA">
        <w:rPr>
          <w:rFonts w:ascii="Verdana Bold"/>
          <w:color w:val="7030A0"/>
          <w:sz w:val="39"/>
          <w:szCs w:val="39"/>
          <w:u w:color="7030A0"/>
        </w:rPr>
        <w:t xml:space="preserve">PRODUCTION MANAGER </w:t>
      </w:r>
      <w:r w:rsidRPr="00796BBA">
        <w:rPr>
          <w:rFonts w:ascii="Verdana Bold"/>
          <w:sz w:val="39"/>
          <w:szCs w:val="39"/>
        </w:rPr>
        <w:t>BOOTCAMP</w:t>
      </w:r>
    </w:p>
    <w:p w14:paraId="19E718E2" w14:textId="77777777" w:rsidR="0028539F" w:rsidRPr="00796BBA" w:rsidRDefault="00970877" w:rsidP="00540CD3">
      <w:pPr>
        <w:pStyle w:val="Body"/>
        <w:spacing w:after="0"/>
        <w:jc w:val="center"/>
        <w:rPr>
          <w:rFonts w:ascii="Arial" w:eastAsia="Verdana" w:hAnsi="Arial" w:cs="Arial"/>
          <w:sz w:val="40"/>
          <w:szCs w:val="40"/>
        </w:rPr>
      </w:pPr>
      <w:r w:rsidRPr="00796BBA">
        <w:rPr>
          <w:rFonts w:ascii="Arial" w:hAnsi="Arial" w:cs="Arial"/>
          <w:sz w:val="40"/>
          <w:szCs w:val="40"/>
          <w:lang w:val="en-US"/>
        </w:rPr>
        <w:t>Sunday 7 &amp; Monday 8 September 2014</w:t>
      </w:r>
    </w:p>
    <w:p w14:paraId="51B265C0" w14:textId="77777777" w:rsidR="0028539F" w:rsidRPr="00A83B54" w:rsidRDefault="00970877" w:rsidP="00540CD3">
      <w:pPr>
        <w:pStyle w:val="Body"/>
        <w:spacing w:after="0"/>
        <w:jc w:val="center"/>
        <w:rPr>
          <w:rFonts w:ascii="Arial" w:hAnsi="Arial" w:cs="Arial"/>
          <w:color w:val="8C8C8C" w:themeColor="text2" w:themeTint="99"/>
          <w:sz w:val="32"/>
          <w:szCs w:val="40"/>
          <w:lang w:val="en-US"/>
        </w:rPr>
      </w:pPr>
      <w:r w:rsidRPr="00A83B54">
        <w:rPr>
          <w:rFonts w:ascii="Arial" w:hAnsi="Arial" w:cs="Arial"/>
          <w:color w:val="8C8C8C" w:themeColor="text2" w:themeTint="99"/>
          <w:sz w:val="32"/>
          <w:szCs w:val="40"/>
          <w:lang w:val="en-US"/>
        </w:rPr>
        <w:t>Best Western Country House Hotel, Thornhill, Cardiff</w:t>
      </w:r>
    </w:p>
    <w:p w14:paraId="43F653D0" w14:textId="77777777" w:rsidR="00796BBA" w:rsidRPr="00796BBA" w:rsidRDefault="00796BBA" w:rsidP="00796BBA">
      <w:pPr>
        <w:pStyle w:val="Body"/>
        <w:spacing w:after="0"/>
        <w:jc w:val="right"/>
        <w:rPr>
          <w:rFonts w:ascii="Arial" w:eastAsia="Verdana" w:hAnsi="Arial" w:cs="Arial"/>
          <w:sz w:val="32"/>
          <w:szCs w:val="40"/>
        </w:rPr>
      </w:pPr>
    </w:p>
    <w:p w14:paraId="5BFA1CF7" w14:textId="77777777" w:rsidR="0028539F" w:rsidRDefault="00970877" w:rsidP="00A83B54">
      <w:pPr>
        <w:pStyle w:val="Body"/>
        <w:spacing w:after="0"/>
        <w:ind w:left="142"/>
        <w:jc w:val="center"/>
        <w:rPr>
          <w:sz w:val="40"/>
          <w:szCs w:val="40"/>
        </w:rPr>
      </w:pPr>
      <w:r>
        <w:rPr>
          <w:noProof/>
          <w:lang w:val="en-US" w:eastAsia="en-US"/>
        </w:rPr>
        <w:drawing>
          <wp:inline distT="0" distB="0" distL="0" distR="0" wp14:anchorId="2450AD5E" wp14:editId="4617B668">
            <wp:extent cx="1137557" cy="794657"/>
            <wp:effectExtent l="0" t="0" r="0" b="0"/>
            <wp:docPr id="1073741828" name="officeArt object" descr="http://www.newhousehotel.com/wp-content/uploads/2012/10/newhouse_we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4.jpeg" descr="http://www.newhousehotel.com/wp-content/uploads/2012/10/newhouse_web.jpg"/>
                    <pic:cNvPicPr/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112" cy="79155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="00A83B54">
        <w:rPr>
          <w:sz w:val="40"/>
          <w:szCs w:val="40"/>
        </w:rPr>
        <w:t xml:space="preserve">   </w:t>
      </w:r>
      <w:r>
        <w:rPr>
          <w:noProof/>
          <w:lang w:val="en-US" w:eastAsia="en-US"/>
        </w:rPr>
        <w:drawing>
          <wp:inline distT="0" distB="0" distL="0" distR="0" wp14:anchorId="16BD9AA9" wp14:editId="02E307EF">
            <wp:extent cx="1034143" cy="794657"/>
            <wp:effectExtent l="0" t="0" r="0" b="0"/>
            <wp:docPr id="1073741829" name="officeArt object" descr="C:\Users\Ric October 2011\Pictures\0001 puma\Creative Skillset Bristol June 2013\IMG_1134.JPG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5.jpeg" descr="C:\Users\Ric October 2011\Pictures\0001 puma\Creative Skillset Bristol June 2013\IMG_1134.JPG (2).JPG"/>
                    <pic:cNvPicPr/>
                  </pic:nvPicPr>
                  <pic:blipFill>
                    <a:blip r:embed="rId9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928" cy="79679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="00A83B54">
        <w:rPr>
          <w:sz w:val="40"/>
          <w:szCs w:val="40"/>
        </w:rPr>
        <w:t xml:space="preserve">   </w:t>
      </w:r>
      <w:r>
        <w:rPr>
          <w:noProof/>
          <w:sz w:val="40"/>
          <w:szCs w:val="40"/>
          <w:lang w:val="en-US" w:eastAsia="en-US"/>
        </w:rPr>
        <w:drawing>
          <wp:inline distT="0" distB="0" distL="0" distR="0" wp14:anchorId="5AB41AB0" wp14:editId="4A70BAFD">
            <wp:extent cx="968828" cy="793115"/>
            <wp:effectExtent l="0" t="0" r="0" b="0"/>
            <wp:docPr id="1073741831" name="officeArt object" descr="C:\Users\Ric October 2011\Pictures\0001 puma\Creative Skillset Bristol June 2013\IMG_1130.JPG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7.jpeg" descr="C:\Users\Ric October 2011\Pictures\0001 puma\Creative Skillset Bristol June 2013\IMG_1130.JPG (2).JPG"/>
                    <pic:cNvPicPr/>
                  </pic:nvPicPr>
                  <pic:blipFill>
                    <a:blip r:embed="rId10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285" cy="80003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="00A83B54">
        <w:rPr>
          <w:sz w:val="40"/>
          <w:szCs w:val="40"/>
        </w:rPr>
        <w:t xml:space="preserve">   </w:t>
      </w:r>
      <w:r>
        <w:rPr>
          <w:noProof/>
          <w:lang w:val="en-US" w:eastAsia="en-US"/>
        </w:rPr>
        <w:drawing>
          <wp:inline distT="0" distB="0" distL="0" distR="0" wp14:anchorId="61C25FB7" wp14:editId="78DEC738">
            <wp:extent cx="1001380" cy="794567"/>
            <wp:effectExtent l="0" t="0" r="0" b="0"/>
            <wp:docPr id="1073741832" name="officeArt object" descr="http://www.conferences-uk.org.uk/logos/conferences-uk.org.uk_conference_image2_big_563th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8.jpeg" descr="http://www.conferences-uk.org.uk/logos/conferences-uk.org.uk_conference_image2_big_563th.jpg"/>
                    <pic:cNvPicPr/>
                  </pic:nvPicPr>
                  <pic:blipFill>
                    <a:blip r:embed="rId11" cstate="print">
                      <a:extLst/>
                    </a:blip>
                    <a:srcRect t="885"/>
                    <a:stretch>
                      <a:fillRect/>
                    </a:stretch>
                  </pic:blipFill>
                  <pic:spPr>
                    <a:xfrm>
                      <a:off x="0" y="0"/>
                      <a:ext cx="1001486" cy="79465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253617BC" w14:textId="77777777" w:rsidR="0028539F" w:rsidRDefault="0028539F" w:rsidP="00796BBA">
      <w:pPr>
        <w:pStyle w:val="Body"/>
        <w:spacing w:after="0"/>
        <w:rPr>
          <w:sz w:val="24"/>
          <w:szCs w:val="24"/>
        </w:rPr>
      </w:pPr>
    </w:p>
    <w:p w14:paraId="27393F45" w14:textId="77777777" w:rsidR="00A83B54" w:rsidRDefault="00970877" w:rsidP="00A83B54">
      <w:pPr>
        <w:pStyle w:val="Body"/>
        <w:spacing w:after="0" w:line="240" w:lineRule="auto"/>
        <w:jc w:val="center"/>
        <w:rPr>
          <w:rFonts w:ascii="Arial" w:hAnsi="Arial" w:cs="Arial"/>
          <w:sz w:val="28"/>
          <w:szCs w:val="28"/>
          <w:lang w:val="en-US"/>
        </w:rPr>
      </w:pPr>
      <w:r w:rsidRPr="00ED0CA6">
        <w:rPr>
          <w:rFonts w:ascii="Arial" w:hAnsi="Arial" w:cs="Arial"/>
          <w:color w:val="B758D6" w:themeColor="accent6" w:themeTint="99"/>
          <w:sz w:val="28"/>
          <w:szCs w:val="28"/>
        </w:rPr>
        <w:t>TWO DAYS</w:t>
      </w:r>
      <w:r w:rsidRPr="00ED0CA6">
        <w:rPr>
          <w:rFonts w:ascii="Arial" w:hAnsi="Arial" w:cs="Arial"/>
          <w:sz w:val="28"/>
          <w:szCs w:val="28"/>
          <w:lang w:val="en-US"/>
        </w:rPr>
        <w:t xml:space="preserve"> of intensive</w:t>
      </w:r>
      <w:r w:rsidRPr="00ED0CA6">
        <w:rPr>
          <w:rFonts w:ascii="Arial" w:hAnsi="Arial" w:cs="Arial"/>
          <w:sz w:val="28"/>
          <w:szCs w:val="28"/>
        </w:rPr>
        <w:t>,</w:t>
      </w:r>
      <w:r w:rsidRPr="00ED0CA6">
        <w:rPr>
          <w:rFonts w:ascii="Arial" w:hAnsi="Arial" w:cs="Arial"/>
          <w:sz w:val="28"/>
          <w:szCs w:val="28"/>
          <w:lang w:val="en-US"/>
        </w:rPr>
        <w:t xml:space="preserve"> interactive and inspirational practical training </w:t>
      </w:r>
      <w:r w:rsidR="00ED0CA6">
        <w:rPr>
          <w:rFonts w:ascii="Arial" w:hAnsi="Arial" w:cs="Arial"/>
          <w:sz w:val="28"/>
          <w:szCs w:val="28"/>
          <w:lang w:val="en-US"/>
        </w:rPr>
        <w:t>for Production staff and freelancers.</w:t>
      </w:r>
    </w:p>
    <w:p w14:paraId="5A3D07D7" w14:textId="77777777" w:rsidR="00ED0CA6" w:rsidRPr="00A83B54" w:rsidRDefault="00ED0CA6" w:rsidP="00A83B54">
      <w:pPr>
        <w:pStyle w:val="Body"/>
        <w:spacing w:after="0" w:line="240" w:lineRule="auto"/>
        <w:jc w:val="center"/>
        <w:rPr>
          <w:rFonts w:ascii="Arial" w:eastAsia="Verdana" w:hAnsi="Arial" w:cs="Arial"/>
          <w:sz w:val="32"/>
          <w:szCs w:val="28"/>
        </w:rPr>
      </w:pPr>
    </w:p>
    <w:p w14:paraId="7262B1C6" w14:textId="77777777" w:rsidR="00A83B54" w:rsidRPr="00A83B54" w:rsidRDefault="00A83B54" w:rsidP="00A83B54">
      <w:pPr>
        <w:pStyle w:val="Body"/>
        <w:spacing w:after="0" w:line="240" w:lineRule="auto"/>
        <w:jc w:val="center"/>
        <w:rPr>
          <w:rFonts w:ascii="Arial" w:eastAsia="Verdana" w:hAnsi="Arial" w:cs="Arial"/>
          <w:sz w:val="2"/>
          <w:szCs w:val="16"/>
        </w:rPr>
      </w:pPr>
    </w:p>
    <w:tbl>
      <w:tblPr>
        <w:tblStyle w:val="TableGrid"/>
        <w:tblW w:w="0" w:type="auto"/>
        <w:tblInd w:w="108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shd w:val="clear" w:color="auto" w:fill="E7C7F1" w:themeFill="accent6" w:themeFillTint="33"/>
        <w:tblLook w:val="04A0" w:firstRow="1" w:lastRow="0" w:firstColumn="1" w:lastColumn="0" w:noHBand="0" w:noVBand="1"/>
      </w:tblPr>
      <w:tblGrid>
        <w:gridCol w:w="5230"/>
        <w:gridCol w:w="5118"/>
      </w:tblGrid>
      <w:tr w:rsidR="00796BBA" w14:paraId="7ECBF8D9" w14:textId="77777777" w:rsidTr="00540CD3">
        <w:tc>
          <w:tcPr>
            <w:tcW w:w="5230" w:type="dxa"/>
            <w:shd w:val="clear" w:color="auto" w:fill="E7C7F1" w:themeFill="accent6" w:themeFillTint="33"/>
          </w:tcPr>
          <w:p w14:paraId="4F4ADDA2" w14:textId="77777777" w:rsidR="00796BBA" w:rsidRPr="00FC73A4" w:rsidRDefault="00796BBA" w:rsidP="00FC73A4">
            <w:pPr>
              <w:pStyle w:val="Body"/>
              <w:tabs>
                <w:tab w:val="left" w:pos="4099"/>
              </w:tabs>
              <w:spacing w:after="0"/>
              <w:jc w:val="both"/>
              <w:rPr>
                <w:rFonts w:ascii="Arial" w:hAnsi="Arial" w:cs="Arial"/>
                <w:b/>
                <w:color w:val="595959" w:themeColor="text1" w:themeTint="A6"/>
              </w:rPr>
            </w:pPr>
            <w:r w:rsidRPr="00FC73A4">
              <w:rPr>
                <w:rFonts w:ascii="Arial" w:hAnsi="Arial" w:cs="Arial"/>
                <w:b/>
                <w:color w:val="595959" w:themeColor="text1" w:themeTint="A6"/>
                <w:lang w:val="en-US"/>
              </w:rPr>
              <w:t>Whether you are looking to step up into Production Management,</w:t>
            </w:r>
            <w:r w:rsidRPr="00FC73A4">
              <w:rPr>
                <w:rFonts w:ascii="Arial" w:hAnsi="Arial" w:cs="Arial"/>
                <w:b/>
                <w:color w:val="595959" w:themeColor="text1" w:themeTint="A6"/>
              </w:rPr>
              <w:t xml:space="preserve"> or refresh your skills and knowledge </w:t>
            </w:r>
            <w:r w:rsidRPr="00FC73A4">
              <w:rPr>
                <w:rFonts w:ascii="Arial" w:hAnsi="Arial" w:cs="Arial"/>
                <w:b/>
                <w:color w:val="595959" w:themeColor="text1" w:themeTint="A6"/>
                <w:lang w:val="en-US"/>
              </w:rPr>
              <w:t xml:space="preserve">this is an opportunity to develop </w:t>
            </w:r>
            <w:r w:rsidRPr="00FC73A4">
              <w:rPr>
                <w:rFonts w:ascii="Arial" w:hAnsi="Arial" w:cs="Arial"/>
                <w:b/>
                <w:color w:val="595959" w:themeColor="text1" w:themeTint="A6"/>
              </w:rPr>
              <w:t xml:space="preserve">abilities and job </w:t>
            </w:r>
            <w:r w:rsidR="00ED0CA6">
              <w:rPr>
                <w:rFonts w:ascii="Arial" w:hAnsi="Arial" w:cs="Arial"/>
                <w:b/>
                <w:color w:val="595959" w:themeColor="text1" w:themeTint="A6"/>
              </w:rPr>
              <w:t>prospects.</w:t>
            </w:r>
          </w:p>
          <w:p w14:paraId="06256E7D" w14:textId="77777777" w:rsidR="00FC73A4" w:rsidRPr="00FC73A4" w:rsidRDefault="00FC73A4" w:rsidP="00FC73A4">
            <w:pPr>
              <w:pStyle w:val="Body"/>
              <w:spacing w:after="0"/>
              <w:jc w:val="center"/>
              <w:rPr>
                <w:rFonts w:ascii="Trebuchet MS"/>
                <w:color w:val="B758D6" w:themeColor="accent6" w:themeTint="99"/>
                <w:lang w:val="en-US"/>
              </w:rPr>
            </w:pPr>
          </w:p>
          <w:p w14:paraId="650C74B2" w14:textId="77777777" w:rsidR="00796BBA" w:rsidRPr="00FD445B" w:rsidRDefault="00A83B54" w:rsidP="00FC73A4">
            <w:pPr>
              <w:pStyle w:val="Body"/>
              <w:spacing w:after="0"/>
              <w:jc w:val="both"/>
              <w:rPr>
                <w:rFonts w:ascii="Arial" w:eastAsia="Trebuchet MS" w:hAnsi="Arial" w:cs="Arial"/>
                <w:b/>
                <w:bCs/>
                <w:color w:val="595959" w:themeColor="text1" w:themeTint="A6"/>
                <w:sz w:val="24"/>
                <w:szCs w:val="24"/>
              </w:rPr>
            </w:pPr>
            <w:r w:rsidRPr="00FC73A4">
              <w:rPr>
                <w:rFonts w:ascii="Arial" w:hAnsi="Arial" w:cs="Arial"/>
                <w:b/>
                <w:color w:val="595959" w:themeColor="text1" w:themeTint="A6"/>
                <w:lang w:val="en-US"/>
              </w:rPr>
              <w:t>The cost includes all training materials, food and accommodation and use of the hotel</w:t>
            </w:r>
            <w:r w:rsidRPr="00FC73A4">
              <w:rPr>
                <w:rFonts w:ascii="Arial" w:hAnsi="Arial" w:cs="Arial"/>
                <w:b/>
                <w:color w:val="595959" w:themeColor="text1" w:themeTint="A6"/>
                <w:lang w:val="fr-FR"/>
              </w:rPr>
              <w:t>’</w:t>
            </w:r>
            <w:r w:rsidRPr="00FC73A4">
              <w:rPr>
                <w:rFonts w:ascii="Arial" w:hAnsi="Arial" w:cs="Arial"/>
                <w:b/>
                <w:color w:val="595959" w:themeColor="text1" w:themeTint="A6"/>
                <w:lang w:val="en-US"/>
              </w:rPr>
              <w:t>s facilities, cr</w:t>
            </w:r>
            <w:r w:rsidRPr="00FC73A4">
              <w:rPr>
                <w:rFonts w:ascii="Arial" w:hAnsi="Arial" w:cs="Arial"/>
                <w:b/>
                <w:color w:val="595959" w:themeColor="text1" w:themeTint="A6"/>
                <w:lang w:val="fr-FR"/>
              </w:rPr>
              <w:t>è</w:t>
            </w:r>
            <w:r w:rsidRPr="00FC73A4">
              <w:rPr>
                <w:rFonts w:ascii="Arial" w:hAnsi="Arial" w:cs="Arial"/>
                <w:b/>
                <w:color w:val="595959" w:themeColor="text1" w:themeTint="A6"/>
                <w:lang w:val="en-US"/>
              </w:rPr>
              <w:t>che facility available upon request, transport to and from Cardiff City Centre if required</w:t>
            </w:r>
            <w:r w:rsidRPr="00FC73A4">
              <w:rPr>
                <w:rFonts w:ascii="Arial" w:hAnsi="Arial" w:cs="Arial"/>
                <w:b/>
                <w:color w:val="595959" w:themeColor="text1" w:themeTint="A6"/>
              </w:rPr>
              <w:t>.</w:t>
            </w:r>
          </w:p>
        </w:tc>
        <w:tc>
          <w:tcPr>
            <w:tcW w:w="5118" w:type="dxa"/>
            <w:shd w:val="clear" w:color="auto" w:fill="E7C7F1" w:themeFill="accent6" w:themeFillTint="33"/>
          </w:tcPr>
          <w:p w14:paraId="29E5AEDA" w14:textId="77777777" w:rsidR="00FC73A4" w:rsidRPr="00FC73A4" w:rsidRDefault="00ED0CA6" w:rsidP="00FC73A4">
            <w:pPr>
              <w:pStyle w:val="Body"/>
              <w:spacing w:after="0"/>
              <w:rPr>
                <w:rFonts w:ascii="Arial" w:hAnsi="Arial" w:cs="Arial"/>
                <w:b/>
                <w:color w:val="B758D6" w:themeColor="accent6" w:themeTint="99"/>
              </w:rPr>
            </w:pPr>
            <w:r>
              <w:rPr>
                <w:rFonts w:ascii="Arial" w:hAnsi="Arial" w:cs="Arial"/>
                <w:b/>
                <w:color w:val="B758D6" w:themeColor="accent6" w:themeTint="99"/>
              </w:rPr>
              <w:t>Content:</w:t>
            </w:r>
          </w:p>
          <w:p w14:paraId="6B71A108" w14:textId="77777777" w:rsidR="00FC73A4" w:rsidRDefault="00796BBA" w:rsidP="00FD445B">
            <w:pPr>
              <w:pStyle w:val="Body"/>
              <w:numPr>
                <w:ilvl w:val="0"/>
                <w:numId w:val="7"/>
              </w:numPr>
              <w:tabs>
                <w:tab w:val="left" w:pos="1264"/>
              </w:tabs>
              <w:spacing w:after="0"/>
              <w:ind w:right="175"/>
              <w:rPr>
                <w:rFonts w:ascii="Arial" w:hAnsi="Arial" w:cs="Arial"/>
                <w:b/>
                <w:color w:val="595959" w:themeColor="text1" w:themeTint="A6"/>
                <w:position w:val="-2"/>
              </w:rPr>
            </w:pPr>
            <w:r w:rsidRPr="00FC73A4">
              <w:rPr>
                <w:rFonts w:ascii="Arial" w:hAnsi="Arial" w:cs="Arial"/>
                <w:b/>
                <w:color w:val="595959" w:themeColor="text1" w:themeTint="A6"/>
                <w:lang w:val="en-US"/>
              </w:rPr>
              <w:t xml:space="preserve">The Changing </w:t>
            </w:r>
            <w:r w:rsidRPr="00FC73A4">
              <w:rPr>
                <w:rFonts w:ascii="Arial" w:hAnsi="Arial" w:cs="Arial"/>
                <w:b/>
                <w:color w:val="595959" w:themeColor="text1" w:themeTint="A6"/>
              </w:rPr>
              <w:t>Demands</w:t>
            </w:r>
            <w:r w:rsidRPr="00FC73A4">
              <w:rPr>
                <w:rFonts w:ascii="Arial" w:hAnsi="Arial" w:cs="Arial"/>
                <w:b/>
                <w:color w:val="595959" w:themeColor="text1" w:themeTint="A6"/>
                <w:lang w:val="en-US"/>
              </w:rPr>
              <w:t xml:space="preserve"> of the PM in relation to </w:t>
            </w:r>
            <w:r w:rsidRPr="00FC73A4">
              <w:rPr>
                <w:rFonts w:ascii="Arial" w:hAnsi="Arial" w:cs="Arial"/>
                <w:b/>
                <w:color w:val="595959" w:themeColor="text1" w:themeTint="A6"/>
              </w:rPr>
              <w:t>Business</w:t>
            </w:r>
            <w:r w:rsidRPr="00FC73A4">
              <w:rPr>
                <w:rFonts w:ascii="Arial" w:hAnsi="Arial" w:cs="Arial"/>
                <w:b/>
                <w:color w:val="595959" w:themeColor="text1" w:themeTint="A6"/>
                <w:lang w:val="en-US"/>
              </w:rPr>
              <w:t xml:space="preserve"> and </w:t>
            </w:r>
            <w:r w:rsidRPr="00FC73A4">
              <w:rPr>
                <w:rFonts w:ascii="Arial" w:hAnsi="Arial" w:cs="Arial"/>
                <w:b/>
                <w:color w:val="595959" w:themeColor="text1" w:themeTint="A6"/>
              </w:rPr>
              <w:t>Finance</w:t>
            </w:r>
          </w:p>
          <w:p w14:paraId="013BA6D2" w14:textId="77777777" w:rsidR="00FC73A4" w:rsidRPr="00FC73A4" w:rsidRDefault="00FC73A4" w:rsidP="00FC73A4">
            <w:pPr>
              <w:pStyle w:val="Body"/>
              <w:tabs>
                <w:tab w:val="left" w:pos="1264"/>
              </w:tabs>
              <w:spacing w:after="0"/>
              <w:ind w:right="175"/>
              <w:rPr>
                <w:rFonts w:ascii="Arial" w:hAnsi="Arial" w:cs="Arial"/>
                <w:b/>
                <w:color w:val="595959" w:themeColor="text1" w:themeTint="A6"/>
                <w:position w:val="-2"/>
              </w:rPr>
            </w:pPr>
          </w:p>
          <w:p w14:paraId="687B83F4" w14:textId="77777777" w:rsidR="00796BBA" w:rsidRPr="00FC73A4" w:rsidRDefault="00796BBA" w:rsidP="00FD445B">
            <w:pPr>
              <w:pStyle w:val="Body"/>
              <w:numPr>
                <w:ilvl w:val="0"/>
                <w:numId w:val="7"/>
              </w:numPr>
              <w:spacing w:after="0"/>
              <w:ind w:right="175"/>
              <w:rPr>
                <w:rFonts w:ascii="Arial" w:hAnsi="Arial" w:cs="Arial"/>
                <w:b/>
                <w:color w:val="595959" w:themeColor="text1" w:themeTint="A6"/>
                <w:position w:val="-2"/>
              </w:rPr>
            </w:pPr>
            <w:r w:rsidRPr="00FC73A4">
              <w:rPr>
                <w:rFonts w:ascii="Arial" w:hAnsi="Arial" w:cs="Arial"/>
                <w:b/>
                <w:color w:val="595959" w:themeColor="text1" w:themeTint="A6"/>
                <w:lang w:val="en-US"/>
              </w:rPr>
              <w:t>Working in a</w:t>
            </w:r>
            <w:r w:rsidRPr="00FC73A4">
              <w:rPr>
                <w:rFonts w:ascii="Arial" w:hAnsi="Arial" w:cs="Arial"/>
                <w:b/>
                <w:color w:val="595959" w:themeColor="text1" w:themeTint="A6"/>
              </w:rPr>
              <w:t xml:space="preserve"> Multi-platform World</w:t>
            </w:r>
          </w:p>
          <w:p w14:paraId="65821449" w14:textId="77777777" w:rsidR="00FC73A4" w:rsidRPr="00FC73A4" w:rsidRDefault="00FC73A4" w:rsidP="00FC73A4">
            <w:pPr>
              <w:pStyle w:val="Body"/>
              <w:spacing w:after="0"/>
              <w:ind w:right="175"/>
              <w:rPr>
                <w:rFonts w:ascii="Arial" w:hAnsi="Arial" w:cs="Arial"/>
                <w:b/>
                <w:color w:val="595959" w:themeColor="text1" w:themeTint="A6"/>
                <w:position w:val="-2"/>
              </w:rPr>
            </w:pPr>
          </w:p>
          <w:p w14:paraId="4A51285C" w14:textId="77777777" w:rsidR="00FC73A4" w:rsidRDefault="00796BBA" w:rsidP="00FC73A4">
            <w:pPr>
              <w:pStyle w:val="Body"/>
              <w:numPr>
                <w:ilvl w:val="0"/>
                <w:numId w:val="7"/>
              </w:numPr>
              <w:spacing w:after="0"/>
              <w:ind w:right="175"/>
              <w:rPr>
                <w:rFonts w:ascii="Arial" w:hAnsi="Arial" w:cs="Arial"/>
                <w:b/>
                <w:color w:val="595959" w:themeColor="text1" w:themeTint="A6"/>
                <w:position w:val="-2"/>
              </w:rPr>
            </w:pPr>
            <w:r w:rsidRPr="00FC73A4">
              <w:rPr>
                <w:rFonts w:ascii="Arial" w:hAnsi="Arial" w:cs="Arial"/>
                <w:b/>
                <w:color w:val="595959" w:themeColor="text1" w:themeTint="A6"/>
                <w:lang w:val="en-US"/>
              </w:rPr>
              <w:t xml:space="preserve">The </w:t>
            </w:r>
            <w:r w:rsidRPr="00FC73A4">
              <w:rPr>
                <w:rFonts w:ascii="Arial" w:hAnsi="Arial" w:cs="Arial"/>
                <w:b/>
                <w:color w:val="595959" w:themeColor="text1" w:themeTint="A6"/>
              </w:rPr>
              <w:t>Law, Logistics</w:t>
            </w:r>
            <w:r w:rsidRPr="00FC73A4">
              <w:rPr>
                <w:rFonts w:ascii="Arial" w:hAnsi="Arial" w:cs="Arial"/>
                <w:b/>
                <w:color w:val="595959" w:themeColor="text1" w:themeTint="A6"/>
                <w:lang w:val="en-US"/>
              </w:rPr>
              <w:t xml:space="preserve"> and </w:t>
            </w:r>
            <w:r w:rsidRPr="00FC73A4">
              <w:rPr>
                <w:rFonts w:ascii="Arial" w:hAnsi="Arial" w:cs="Arial"/>
                <w:b/>
                <w:color w:val="595959" w:themeColor="text1" w:themeTint="A6"/>
              </w:rPr>
              <w:t xml:space="preserve">Management </w:t>
            </w:r>
          </w:p>
          <w:p w14:paraId="26862438" w14:textId="77777777" w:rsidR="00FC73A4" w:rsidRPr="00FC73A4" w:rsidRDefault="00FC73A4" w:rsidP="00FC73A4">
            <w:pPr>
              <w:pStyle w:val="Body"/>
              <w:spacing w:after="0"/>
              <w:ind w:right="175"/>
              <w:rPr>
                <w:rFonts w:ascii="Arial" w:hAnsi="Arial" w:cs="Arial"/>
                <w:b/>
                <w:color w:val="595959" w:themeColor="text1" w:themeTint="A6"/>
                <w:position w:val="-2"/>
              </w:rPr>
            </w:pPr>
          </w:p>
          <w:p w14:paraId="0328472C" w14:textId="77777777" w:rsidR="00ED0CA6" w:rsidRPr="00ED0CA6" w:rsidRDefault="00796BBA" w:rsidP="00ED0CA6">
            <w:pPr>
              <w:pStyle w:val="Body"/>
              <w:numPr>
                <w:ilvl w:val="0"/>
                <w:numId w:val="7"/>
              </w:numPr>
              <w:spacing w:after="0"/>
              <w:ind w:right="175"/>
              <w:rPr>
                <w:rFonts w:ascii="Arial" w:hAnsi="Arial" w:cs="Arial"/>
                <w:b/>
                <w:color w:val="595959" w:themeColor="text1" w:themeTint="A6"/>
                <w:position w:val="-2"/>
              </w:rPr>
            </w:pPr>
            <w:r w:rsidRPr="00FC73A4">
              <w:rPr>
                <w:rFonts w:ascii="Arial" w:hAnsi="Arial" w:cs="Arial"/>
                <w:b/>
                <w:color w:val="595959" w:themeColor="text1" w:themeTint="A6"/>
                <w:lang w:val="en-US"/>
              </w:rPr>
              <w:t xml:space="preserve">Industry </w:t>
            </w:r>
            <w:r w:rsidRPr="00FC73A4">
              <w:rPr>
                <w:rFonts w:ascii="Arial" w:hAnsi="Arial" w:cs="Arial"/>
                <w:b/>
                <w:color w:val="595959" w:themeColor="text1" w:themeTint="A6"/>
              </w:rPr>
              <w:t>Guests, Cas</w:t>
            </w:r>
            <w:r w:rsidR="00ED0CA6">
              <w:rPr>
                <w:rFonts w:ascii="Arial" w:hAnsi="Arial" w:cs="Arial"/>
                <w:b/>
                <w:color w:val="595959" w:themeColor="text1" w:themeTint="A6"/>
              </w:rPr>
              <w:t>e Studies and Budgeting Exercises</w:t>
            </w:r>
          </w:p>
          <w:p w14:paraId="3B3F19C2" w14:textId="77777777" w:rsidR="00ED0CA6" w:rsidRPr="00ED0CA6" w:rsidRDefault="00ED0CA6" w:rsidP="00ED0CA6">
            <w:pPr>
              <w:pStyle w:val="Body"/>
              <w:spacing w:after="0"/>
              <w:ind w:left="141" w:right="175"/>
              <w:rPr>
                <w:rFonts w:ascii="Arial" w:hAnsi="Arial" w:cs="Arial"/>
                <w:b/>
                <w:color w:val="595959" w:themeColor="text1" w:themeTint="A6"/>
                <w:position w:val="-2"/>
              </w:rPr>
            </w:pPr>
          </w:p>
        </w:tc>
      </w:tr>
    </w:tbl>
    <w:p w14:paraId="721697B6" w14:textId="77777777" w:rsidR="0028539F" w:rsidRPr="00A83B54" w:rsidRDefault="0028539F">
      <w:pPr>
        <w:pStyle w:val="Body"/>
        <w:spacing w:after="0"/>
        <w:ind w:left="2880" w:firstLine="720"/>
        <w:rPr>
          <w:rFonts w:ascii="Verdana" w:eastAsia="Verdana" w:hAnsi="Verdana" w:cs="Verdana"/>
          <w:b/>
          <w:bCs/>
          <w:i/>
          <w:iCs/>
          <w:color w:val="31849B"/>
          <w:sz w:val="4"/>
          <w:szCs w:val="20"/>
          <w:u w:color="31849B"/>
        </w:rPr>
      </w:pPr>
    </w:p>
    <w:p w14:paraId="67C71D1F" w14:textId="77777777" w:rsidR="00ED0CA6" w:rsidRDefault="00ED0CA6" w:rsidP="003B70BD">
      <w:pPr>
        <w:pStyle w:val="Body"/>
        <w:spacing w:after="0"/>
        <w:rPr>
          <w:b/>
          <w:bCs/>
          <w:color w:val="7030A0"/>
          <w:sz w:val="24"/>
          <w:szCs w:val="24"/>
          <w:u w:val="single"/>
          <w:lang w:val="pt-PT"/>
        </w:rPr>
      </w:pPr>
    </w:p>
    <w:p w14:paraId="5CB51FC7" w14:textId="77777777" w:rsidR="00ED0CA6" w:rsidRDefault="00970877" w:rsidP="003B70BD">
      <w:pPr>
        <w:pStyle w:val="Body"/>
        <w:spacing w:after="0"/>
        <w:rPr>
          <w:b/>
          <w:bCs/>
          <w:color w:val="7030A0"/>
          <w:sz w:val="24"/>
          <w:szCs w:val="24"/>
          <w:u w:color="7030A0"/>
          <w:lang w:val="pt-PT"/>
        </w:rPr>
      </w:pPr>
      <w:r w:rsidRPr="00ED0CA6">
        <w:rPr>
          <w:b/>
          <w:bCs/>
          <w:color w:val="7030A0"/>
          <w:sz w:val="24"/>
          <w:szCs w:val="24"/>
          <w:u w:val="single"/>
          <w:lang w:val="pt-PT"/>
        </w:rPr>
        <w:t>BURSARIES</w:t>
      </w:r>
      <w:r>
        <w:rPr>
          <w:b/>
          <w:bCs/>
          <w:color w:val="7030A0"/>
          <w:sz w:val="24"/>
          <w:szCs w:val="24"/>
          <w:u w:color="7030A0"/>
          <w:lang w:val="pt-PT"/>
        </w:rPr>
        <w:t xml:space="preserve"> ARE AVAILABLE FOR UP TO 80% OF THE COST, INCLUDING TRAVEL THROUGH</w:t>
      </w:r>
    </w:p>
    <w:p w14:paraId="0BABB430" w14:textId="1992F8BF" w:rsidR="00ED0CA6" w:rsidRPr="00BE38EC" w:rsidRDefault="00970877" w:rsidP="00BE38EC">
      <w:pPr>
        <w:pStyle w:val="Body"/>
        <w:numPr>
          <w:ilvl w:val="0"/>
          <w:numId w:val="8"/>
        </w:numPr>
        <w:spacing w:after="0"/>
        <w:rPr>
          <w:rFonts w:ascii="Trebuchet MS"/>
          <w:sz w:val="24"/>
          <w:szCs w:val="24"/>
          <w:lang w:val="en-US"/>
        </w:rPr>
      </w:pPr>
      <w:r>
        <w:rPr>
          <w:b/>
          <w:bCs/>
          <w:color w:val="7030A0"/>
          <w:sz w:val="24"/>
          <w:szCs w:val="24"/>
          <w:u w:color="7030A0"/>
          <w:lang w:val="pt-PT"/>
        </w:rPr>
        <w:t>CREATIVE SKILLSET CYMRU</w:t>
      </w:r>
      <w:r w:rsidR="00ED0CA6">
        <w:rPr>
          <w:b/>
          <w:bCs/>
          <w:color w:val="7030A0"/>
          <w:sz w:val="24"/>
          <w:szCs w:val="24"/>
          <w:u w:color="7030A0"/>
          <w:lang w:val="pt-PT"/>
        </w:rPr>
        <w:t xml:space="preserve">: </w:t>
      </w:r>
      <w:hyperlink r:id="rId12" w:history="1">
        <w:r w:rsidRPr="00ED0CA6">
          <w:rPr>
            <w:rStyle w:val="Hyperlink0"/>
            <w:rFonts w:ascii="Trebuchet MS"/>
            <w:sz w:val="22"/>
            <w:szCs w:val="22"/>
            <w:lang w:val="en-US"/>
          </w:rPr>
          <w:t>http://creativeskillset.org/who_we_help/creative_professionals/funding_training_wales/cymru_freelance_fund</w:t>
        </w:r>
      </w:hyperlink>
      <w:bookmarkStart w:id="0" w:name="_GoBack"/>
      <w:bookmarkEnd w:id="0"/>
    </w:p>
    <w:p w14:paraId="552C3A87" w14:textId="77777777" w:rsidR="00ED0CA6" w:rsidRPr="00ED0CA6" w:rsidRDefault="00ED0CA6" w:rsidP="00ED0CA6">
      <w:pPr>
        <w:pStyle w:val="Body"/>
        <w:numPr>
          <w:ilvl w:val="0"/>
          <w:numId w:val="14"/>
        </w:numPr>
        <w:spacing w:after="0"/>
        <w:rPr>
          <w:bCs/>
          <w:color w:val="auto"/>
          <w:sz w:val="24"/>
          <w:szCs w:val="24"/>
          <w:u w:color="7030A0"/>
          <w:lang w:val="pt-PT"/>
        </w:rPr>
      </w:pPr>
      <w:r w:rsidRPr="00ED0CA6">
        <w:rPr>
          <w:rFonts w:cs="Arial"/>
          <w:sz w:val="24"/>
          <w:szCs w:val="24"/>
        </w:rPr>
        <w:t>Reduced fee for those who do not qualify for a bursary.</w:t>
      </w:r>
    </w:p>
    <w:p w14:paraId="1CCE2383" w14:textId="77777777" w:rsidR="00ED0CA6" w:rsidRDefault="00ED0CA6" w:rsidP="00540CD3">
      <w:pPr>
        <w:pStyle w:val="Body"/>
        <w:shd w:val="clear" w:color="auto" w:fill="FFFFFF"/>
        <w:spacing w:after="0" w:line="240" w:lineRule="auto"/>
        <w:rPr>
          <w:b/>
          <w:bCs/>
          <w:color w:val="auto"/>
          <w:sz w:val="28"/>
          <w:szCs w:val="28"/>
          <w:u w:color="7030A0"/>
          <w:lang w:val="en-US"/>
        </w:rPr>
      </w:pPr>
    </w:p>
    <w:p w14:paraId="2B352398" w14:textId="77777777" w:rsidR="00ED0CA6" w:rsidRPr="00ED0CA6" w:rsidRDefault="00ED0CA6" w:rsidP="00540CD3">
      <w:pPr>
        <w:pStyle w:val="Body"/>
        <w:shd w:val="clear" w:color="auto" w:fill="FFFFFF"/>
        <w:spacing w:after="0" w:line="240" w:lineRule="auto"/>
        <w:rPr>
          <w:rFonts w:ascii="Arial" w:hAnsi="Arial" w:cs="Arial"/>
          <w:b/>
          <w:color w:val="auto"/>
          <w:sz w:val="24"/>
          <w:szCs w:val="24"/>
        </w:rPr>
      </w:pPr>
      <w:r w:rsidRPr="00ED0CA6">
        <w:rPr>
          <w:b/>
          <w:bCs/>
          <w:color w:val="auto"/>
          <w:sz w:val="28"/>
          <w:szCs w:val="28"/>
          <w:u w:color="7030A0"/>
          <w:lang w:val="en-US"/>
        </w:rPr>
        <w:t xml:space="preserve">Programme details on </w:t>
      </w:r>
      <w:hyperlink r:id="rId13" w:history="1">
        <w:r w:rsidRPr="00ED0CA6">
          <w:rPr>
            <w:rStyle w:val="Hyperlink"/>
            <w:b/>
            <w:bCs/>
            <w:color w:val="auto"/>
            <w:sz w:val="24"/>
            <w:szCs w:val="24"/>
            <w:u w:color="7030A0"/>
            <w:lang w:val="en-US"/>
          </w:rPr>
          <w:t>http://www.pumaeventsandtraining.co.uk/2014-production-courses.html</w:t>
        </w:r>
      </w:hyperlink>
    </w:p>
    <w:p w14:paraId="30A3513E" w14:textId="77777777" w:rsidR="00ED0CA6" w:rsidRDefault="00ED0CA6" w:rsidP="00540CD3">
      <w:pPr>
        <w:pStyle w:val="Body"/>
        <w:shd w:val="clear" w:color="auto" w:fill="FFFFFF"/>
        <w:spacing w:after="0" w:line="240" w:lineRule="auto"/>
        <w:rPr>
          <w:rFonts w:ascii="Arial" w:hAnsi="Arial" w:cs="Arial"/>
          <w:b/>
        </w:rPr>
      </w:pPr>
    </w:p>
    <w:p w14:paraId="047074E5" w14:textId="77777777" w:rsidR="00ED0CA6" w:rsidRDefault="00ED0CA6" w:rsidP="00540CD3">
      <w:pPr>
        <w:pStyle w:val="Body"/>
        <w:shd w:val="clear" w:color="auto" w:fill="FFFFFF"/>
        <w:spacing w:after="0" w:line="240" w:lineRule="auto"/>
        <w:rPr>
          <w:rFonts w:ascii="Arial" w:hAnsi="Arial" w:cs="Arial"/>
          <w:b/>
        </w:rPr>
      </w:pPr>
    </w:p>
    <w:p w14:paraId="69411F99" w14:textId="77777777" w:rsidR="00540CD3" w:rsidRPr="00632047" w:rsidRDefault="00540CD3" w:rsidP="00540CD3">
      <w:pPr>
        <w:pStyle w:val="Body"/>
        <w:shd w:val="clear" w:color="auto" w:fill="FFFFFF"/>
        <w:spacing w:after="0" w:line="240" w:lineRule="auto"/>
        <w:rPr>
          <w:rFonts w:ascii="Arial" w:hAnsi="Arial" w:cs="Arial"/>
          <w:b/>
        </w:rPr>
      </w:pPr>
      <w:r w:rsidRPr="00FC73A4">
        <w:rPr>
          <w:rFonts w:ascii="Arial" w:hAnsi="Arial" w:cs="Arial"/>
          <w:b/>
        </w:rPr>
        <w:t>07979 917 768 (Christine Py</w:t>
      </w:r>
      <w:r w:rsidR="00FC73A4">
        <w:rPr>
          <w:rFonts w:ascii="Arial" w:hAnsi="Arial" w:cs="Arial"/>
          <w:b/>
        </w:rPr>
        <w:t xml:space="preserve">ke)                                                                       </w:t>
      </w:r>
      <w:r w:rsidRPr="00FC73A4">
        <w:rPr>
          <w:rFonts w:ascii="Arial" w:hAnsi="Arial" w:cs="Arial"/>
          <w:b/>
          <w:lang w:val="en-US"/>
        </w:rPr>
        <w:t>07976 895 946 (Ric Michael</w:t>
      </w:r>
      <w:r w:rsidRPr="00FC73A4">
        <w:rPr>
          <w:rFonts w:ascii="Arial" w:hAnsi="Arial" w:cs="Arial"/>
          <w:b/>
        </w:rPr>
        <w:t xml:space="preserve">) </w:t>
      </w:r>
      <w:r w:rsidR="00FC73A4" w:rsidRPr="00FC73A4">
        <w:rPr>
          <w:b/>
        </w:rPr>
        <w:t xml:space="preserve"> </w:t>
      </w:r>
      <w:hyperlink r:id="rId14" w:history="1">
        <w:r w:rsidRPr="00FC73A4">
          <w:rPr>
            <w:rStyle w:val="Hyperlink1"/>
            <w:rFonts w:ascii="Arial" w:hAnsi="Arial" w:cs="Arial"/>
            <w:b/>
            <w:lang w:val="en-US"/>
          </w:rPr>
          <w:t>www.pumaeventsandtraining.co.uk</w:t>
        </w:r>
      </w:hyperlink>
      <w:r w:rsidRPr="00FC73A4">
        <w:rPr>
          <w:rFonts w:ascii="Arial" w:hAnsi="Arial" w:cs="Arial"/>
          <w:b/>
        </w:rPr>
        <w:t xml:space="preserve">   </w:t>
      </w:r>
      <w:r w:rsidR="00FC73A4" w:rsidRPr="00FC73A4">
        <w:rPr>
          <w:rFonts w:ascii="Arial" w:hAnsi="Arial" w:cs="Arial"/>
          <w:b/>
        </w:rPr>
        <w:t xml:space="preserve"> </w:t>
      </w:r>
      <w:r w:rsidR="00FC73A4">
        <w:rPr>
          <w:rFonts w:ascii="Arial" w:hAnsi="Arial" w:cs="Arial"/>
          <w:b/>
        </w:rPr>
        <w:t xml:space="preserve">                                        </w:t>
      </w:r>
      <w:r w:rsidR="00632047">
        <w:rPr>
          <w:rFonts w:ascii="Arial" w:hAnsi="Arial" w:cs="Arial"/>
          <w:b/>
        </w:rPr>
        <w:t xml:space="preserve">                                         </w:t>
      </w:r>
      <w:r w:rsidR="00FC73A4" w:rsidRPr="00FC73A4">
        <w:rPr>
          <w:rFonts w:ascii="Arial" w:hAnsi="Arial" w:cs="Arial"/>
          <w:b/>
        </w:rPr>
        <w:t>@PumaEvents</w:t>
      </w:r>
      <w:r w:rsidRPr="00FC73A4">
        <w:rPr>
          <w:rFonts w:ascii="Arial" w:hAnsi="Arial" w:cs="Arial"/>
          <w:b/>
        </w:rPr>
        <w:t xml:space="preserve">                                                           </w:t>
      </w:r>
      <w:r w:rsidRPr="00FC73A4">
        <w:rPr>
          <w:rFonts w:ascii="Arial" w:hAnsi="Arial" w:cs="Arial"/>
          <w:b/>
        </w:rPr>
        <w:tab/>
      </w:r>
      <w:r w:rsidRPr="00FC73A4">
        <w:rPr>
          <w:rFonts w:ascii="Arial" w:hAnsi="Arial" w:cs="Arial"/>
          <w:b/>
        </w:rPr>
        <w:tab/>
      </w:r>
      <w:r w:rsidRPr="00FC73A4">
        <w:rPr>
          <w:rFonts w:ascii="Arial" w:hAnsi="Arial" w:cs="Arial"/>
          <w:b/>
        </w:rPr>
        <w:tab/>
      </w:r>
      <w:r w:rsidRPr="00FC73A4">
        <w:rPr>
          <w:rFonts w:ascii="Arial" w:hAnsi="Arial" w:cs="Arial"/>
          <w:b/>
        </w:rPr>
        <w:tab/>
        <w:t xml:space="preserve"> </w:t>
      </w:r>
    </w:p>
    <w:p w14:paraId="02662972" w14:textId="77777777" w:rsidR="00540CD3" w:rsidRPr="00FC73A4" w:rsidRDefault="00540CD3">
      <w:pPr>
        <w:pStyle w:val="Body"/>
        <w:spacing w:after="0"/>
        <w:rPr>
          <w:b/>
          <w:bCs/>
          <w:color w:val="7030A0"/>
          <w:u w:color="7030A0"/>
        </w:rPr>
      </w:pPr>
    </w:p>
    <w:sectPr w:rsidR="00540CD3" w:rsidRPr="00FC73A4" w:rsidSect="0028539F">
      <w:headerReference w:type="default" r:id="rId15"/>
      <w:footerReference w:type="default" r:id="rId16"/>
      <w:pgSz w:w="11900" w:h="16840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9F9CB0" w14:textId="77777777" w:rsidR="00FC73A4" w:rsidRDefault="00FC73A4" w:rsidP="00A83B54">
      <w:r>
        <w:separator/>
      </w:r>
    </w:p>
  </w:endnote>
  <w:endnote w:type="continuationSeparator" w:id="0">
    <w:p w14:paraId="31053B81" w14:textId="77777777" w:rsidR="00FC73A4" w:rsidRDefault="00FC73A4" w:rsidP="00A83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 Bold">
    <w:panose1 w:val="020B08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A8F01D" w14:textId="77777777" w:rsidR="00FC73A4" w:rsidRPr="00A83B54" w:rsidRDefault="00FC73A4" w:rsidP="00A83B54">
    <w:pPr>
      <w:pStyle w:val="Body"/>
      <w:shd w:val="clear" w:color="auto" w:fill="FFFFFF"/>
      <w:spacing w:after="0" w:line="240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8DA416" w14:textId="77777777" w:rsidR="00FC73A4" w:rsidRDefault="00FC73A4" w:rsidP="00A83B54">
      <w:r>
        <w:separator/>
      </w:r>
    </w:p>
  </w:footnote>
  <w:footnote w:type="continuationSeparator" w:id="0">
    <w:p w14:paraId="2A123444" w14:textId="77777777" w:rsidR="00FC73A4" w:rsidRDefault="00FC73A4" w:rsidP="00A83B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56D411" w14:textId="77777777" w:rsidR="00FC73A4" w:rsidRDefault="00FC73A4" w:rsidP="00A83B54">
    <w:pPr>
      <w:pStyle w:val="Header"/>
    </w:pPr>
    <w:r>
      <w:rPr>
        <w:noProof/>
      </w:rPr>
      <w:drawing>
        <wp:anchor distT="0" distB="0" distL="0" distR="0" simplePos="0" relativeHeight="251659264" behindDoc="0" locked="0" layoutInCell="1" allowOverlap="1" wp14:anchorId="4E138EB2" wp14:editId="5F56130F">
          <wp:simplePos x="0" y="0"/>
          <wp:positionH relativeFrom="margin">
            <wp:posOffset>104775</wp:posOffset>
          </wp:positionH>
          <wp:positionV relativeFrom="page">
            <wp:posOffset>276225</wp:posOffset>
          </wp:positionV>
          <wp:extent cx="1304925" cy="933450"/>
          <wp:effectExtent l="19050" t="0" r="9525" b="0"/>
          <wp:wrapNone/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gif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925" cy="9334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t xml:space="preserve">                                         </w:t>
    </w:r>
    <w:r w:rsidRPr="00796BBA">
      <w:rPr>
        <w:noProof/>
      </w:rPr>
      <w:drawing>
        <wp:inline distT="0" distB="0" distL="0" distR="0" wp14:anchorId="042622D6" wp14:editId="46130CEF">
          <wp:extent cx="762616" cy="762616"/>
          <wp:effectExtent l="0" t="0" r="0" b="0"/>
          <wp:docPr id="2" name="officeArt object" descr="http://www.cyfle.co.uk/uploads/images/Creative%20Skillset%20Cymru_eOsCv_tutor_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jpeg" descr="http://www.cyfle.co.uk/uploads/images/Creative%20Skillset%20Cymru_eOsCv_tutor_logo.jpg"/>
                  <pic:cNvPicPr/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16" cy="7626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43E84"/>
    <w:multiLevelType w:val="multilevel"/>
    <w:tmpl w:val="42C26B86"/>
    <w:styleLink w:val="Bullet"/>
    <w:lvl w:ilvl="0">
      <w:numFmt w:val="bullet"/>
      <w:lvlText w:val="•"/>
      <w:lvlJc w:val="left"/>
      <w:pPr>
        <w:tabs>
          <w:tab w:val="num" w:pos="3829"/>
        </w:tabs>
        <w:ind w:left="3109" w:firstLine="491"/>
      </w:pPr>
      <w:rPr>
        <w:position w:val="-2"/>
        <w:sz w:val="28"/>
        <w:szCs w:val="28"/>
      </w:rPr>
    </w:lvl>
    <w:lvl w:ilvl="1">
      <w:start w:val="1"/>
      <w:numFmt w:val="bullet"/>
      <w:lvlText w:val="•"/>
      <w:lvlJc w:val="left"/>
      <w:pPr>
        <w:tabs>
          <w:tab w:val="num" w:pos="4009"/>
        </w:tabs>
        <w:ind w:left="3289" w:firstLine="491"/>
      </w:pPr>
      <w:rPr>
        <w:position w:val="-2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4189"/>
        </w:tabs>
        <w:ind w:left="3469" w:firstLine="491"/>
      </w:pPr>
      <w:rPr>
        <w:position w:val="-2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4369"/>
        </w:tabs>
        <w:ind w:left="3649" w:firstLine="491"/>
      </w:pPr>
      <w:rPr>
        <w:position w:val="-2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4549"/>
        </w:tabs>
        <w:ind w:left="3829" w:firstLine="491"/>
      </w:pPr>
      <w:rPr>
        <w:position w:val="-2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4729"/>
        </w:tabs>
        <w:ind w:left="4009" w:firstLine="491"/>
      </w:pPr>
      <w:rPr>
        <w:position w:val="-2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4909"/>
        </w:tabs>
        <w:ind w:left="4189" w:firstLine="491"/>
      </w:pPr>
      <w:rPr>
        <w:position w:val="-2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5089"/>
        </w:tabs>
        <w:ind w:left="4369" w:firstLine="491"/>
      </w:pPr>
      <w:rPr>
        <w:position w:val="-2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5269"/>
        </w:tabs>
        <w:ind w:left="4549" w:firstLine="491"/>
      </w:pPr>
      <w:rPr>
        <w:position w:val="-2"/>
        <w:sz w:val="28"/>
        <w:szCs w:val="28"/>
      </w:rPr>
    </w:lvl>
  </w:abstractNum>
  <w:abstractNum w:abstractNumId="1">
    <w:nsid w:val="0B0150D6"/>
    <w:multiLevelType w:val="multilevel"/>
    <w:tmpl w:val="C3BA384A"/>
    <w:lvl w:ilvl="0">
      <w:numFmt w:val="bullet"/>
      <w:lvlText w:val="•"/>
      <w:lvlJc w:val="left"/>
      <w:pPr>
        <w:tabs>
          <w:tab w:val="num" w:pos="1669"/>
        </w:tabs>
        <w:ind w:left="949" w:firstLine="491"/>
      </w:pPr>
      <w:rPr>
        <w:position w:val="-2"/>
        <w:sz w:val="28"/>
        <w:szCs w:val="28"/>
      </w:rPr>
    </w:lvl>
    <w:lvl w:ilvl="1">
      <w:start w:val="1"/>
      <w:numFmt w:val="bullet"/>
      <w:lvlText w:val="•"/>
      <w:lvlJc w:val="left"/>
      <w:pPr>
        <w:tabs>
          <w:tab w:val="num" w:pos="1849"/>
        </w:tabs>
        <w:ind w:left="1129" w:firstLine="491"/>
      </w:pPr>
      <w:rPr>
        <w:position w:val="-2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2029"/>
        </w:tabs>
        <w:ind w:left="1309" w:firstLine="491"/>
      </w:pPr>
      <w:rPr>
        <w:position w:val="-2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209"/>
        </w:tabs>
        <w:ind w:left="1489" w:firstLine="491"/>
      </w:pPr>
      <w:rPr>
        <w:position w:val="-2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2389"/>
        </w:tabs>
        <w:ind w:left="1669" w:firstLine="491"/>
      </w:pPr>
      <w:rPr>
        <w:position w:val="-2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2569"/>
        </w:tabs>
        <w:ind w:left="1849" w:firstLine="491"/>
      </w:pPr>
      <w:rPr>
        <w:position w:val="-2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2749"/>
        </w:tabs>
        <w:ind w:left="2029" w:firstLine="491"/>
      </w:pPr>
      <w:rPr>
        <w:position w:val="-2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2929"/>
        </w:tabs>
        <w:ind w:left="2209" w:firstLine="491"/>
      </w:pPr>
      <w:rPr>
        <w:position w:val="-2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3109"/>
        </w:tabs>
        <w:ind w:left="2389" w:firstLine="491"/>
      </w:pPr>
      <w:rPr>
        <w:position w:val="-2"/>
        <w:sz w:val="28"/>
        <w:szCs w:val="28"/>
      </w:rPr>
    </w:lvl>
  </w:abstractNum>
  <w:abstractNum w:abstractNumId="2">
    <w:nsid w:val="158F5648"/>
    <w:multiLevelType w:val="hybridMultilevel"/>
    <w:tmpl w:val="966084C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4B4B09"/>
    <w:multiLevelType w:val="hybridMultilevel"/>
    <w:tmpl w:val="C35E5EF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C733AA"/>
    <w:multiLevelType w:val="multilevel"/>
    <w:tmpl w:val="F7AAC88A"/>
    <w:lvl w:ilvl="0">
      <w:start w:val="1"/>
      <w:numFmt w:val="bullet"/>
      <w:lvlText w:val="•"/>
      <w:lvlJc w:val="left"/>
      <w:pPr>
        <w:tabs>
          <w:tab w:val="num" w:pos="926"/>
        </w:tabs>
        <w:ind w:left="926" w:hanging="229"/>
      </w:pPr>
      <w:rPr>
        <w:position w:val="-2"/>
        <w:sz w:val="28"/>
        <w:szCs w:val="28"/>
      </w:rPr>
    </w:lvl>
    <w:lvl w:ilvl="1">
      <w:start w:val="1"/>
      <w:numFmt w:val="bullet"/>
      <w:lvlText w:val="•"/>
      <w:lvlJc w:val="left"/>
      <w:pPr>
        <w:tabs>
          <w:tab w:val="num" w:pos="1106"/>
        </w:tabs>
        <w:ind w:left="1106" w:hanging="229"/>
      </w:pPr>
      <w:rPr>
        <w:position w:val="-2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1286"/>
        </w:tabs>
        <w:ind w:left="1286" w:hanging="229"/>
      </w:pPr>
      <w:rPr>
        <w:position w:val="-2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1466"/>
        </w:tabs>
        <w:ind w:left="1466" w:hanging="229"/>
      </w:pPr>
      <w:rPr>
        <w:position w:val="-2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1646"/>
        </w:tabs>
        <w:ind w:left="1646" w:hanging="229"/>
      </w:pPr>
      <w:rPr>
        <w:position w:val="-2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1826"/>
        </w:tabs>
        <w:ind w:left="1826" w:hanging="229"/>
      </w:pPr>
      <w:rPr>
        <w:position w:val="-2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2006"/>
        </w:tabs>
        <w:ind w:left="2006" w:hanging="229"/>
      </w:pPr>
      <w:rPr>
        <w:position w:val="-2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2186"/>
        </w:tabs>
        <w:ind w:left="2186" w:hanging="229"/>
      </w:pPr>
      <w:rPr>
        <w:position w:val="-2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2366"/>
        </w:tabs>
        <w:ind w:left="2366" w:hanging="229"/>
      </w:pPr>
      <w:rPr>
        <w:position w:val="-2"/>
        <w:sz w:val="28"/>
        <w:szCs w:val="28"/>
      </w:rPr>
    </w:lvl>
  </w:abstractNum>
  <w:abstractNum w:abstractNumId="5">
    <w:nsid w:val="1E94561E"/>
    <w:multiLevelType w:val="hybridMultilevel"/>
    <w:tmpl w:val="0772F58C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ED8520B"/>
    <w:multiLevelType w:val="hybridMultilevel"/>
    <w:tmpl w:val="7B6EACB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3E7842E3"/>
    <w:multiLevelType w:val="hybridMultilevel"/>
    <w:tmpl w:val="7090BC58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8">
    <w:nsid w:val="635F091F"/>
    <w:multiLevelType w:val="hybridMultilevel"/>
    <w:tmpl w:val="34121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5F6FA2"/>
    <w:multiLevelType w:val="multilevel"/>
    <w:tmpl w:val="E9E45F14"/>
    <w:lvl w:ilvl="0">
      <w:numFmt w:val="bullet"/>
      <w:lvlText w:val="•"/>
      <w:lvlJc w:val="left"/>
      <w:pPr>
        <w:tabs>
          <w:tab w:val="num" w:pos="2389"/>
        </w:tabs>
        <w:ind w:left="1669" w:firstLine="491"/>
      </w:pPr>
      <w:rPr>
        <w:position w:val="-2"/>
        <w:sz w:val="28"/>
        <w:szCs w:val="28"/>
      </w:rPr>
    </w:lvl>
    <w:lvl w:ilvl="1">
      <w:start w:val="1"/>
      <w:numFmt w:val="bullet"/>
      <w:lvlText w:val="•"/>
      <w:lvlJc w:val="left"/>
      <w:pPr>
        <w:tabs>
          <w:tab w:val="num" w:pos="2569"/>
        </w:tabs>
        <w:ind w:left="1849" w:firstLine="491"/>
      </w:pPr>
      <w:rPr>
        <w:position w:val="-2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2749"/>
        </w:tabs>
        <w:ind w:left="2029" w:firstLine="491"/>
      </w:pPr>
      <w:rPr>
        <w:position w:val="-2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29"/>
        </w:tabs>
        <w:ind w:left="2209" w:firstLine="491"/>
      </w:pPr>
      <w:rPr>
        <w:position w:val="-2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3109"/>
        </w:tabs>
        <w:ind w:left="2389" w:firstLine="491"/>
      </w:pPr>
      <w:rPr>
        <w:position w:val="-2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3289"/>
        </w:tabs>
        <w:ind w:left="2569" w:firstLine="491"/>
      </w:pPr>
      <w:rPr>
        <w:position w:val="-2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3469"/>
        </w:tabs>
        <w:ind w:left="2749" w:firstLine="491"/>
      </w:pPr>
      <w:rPr>
        <w:position w:val="-2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3649"/>
        </w:tabs>
        <w:ind w:left="2929" w:firstLine="491"/>
      </w:pPr>
      <w:rPr>
        <w:position w:val="-2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3829"/>
        </w:tabs>
        <w:ind w:left="3109" w:firstLine="491"/>
      </w:pPr>
      <w:rPr>
        <w:position w:val="-2"/>
        <w:sz w:val="28"/>
        <w:szCs w:val="28"/>
      </w:rPr>
    </w:lvl>
  </w:abstractNum>
  <w:abstractNum w:abstractNumId="10">
    <w:nsid w:val="64F54A26"/>
    <w:multiLevelType w:val="multilevel"/>
    <w:tmpl w:val="BE0E9838"/>
    <w:lvl w:ilvl="0">
      <w:start w:val="1"/>
      <w:numFmt w:val="bullet"/>
      <w:lvlText w:val="•"/>
      <w:lvlJc w:val="left"/>
      <w:pPr>
        <w:tabs>
          <w:tab w:val="num" w:pos="926"/>
        </w:tabs>
        <w:ind w:left="926" w:hanging="229"/>
      </w:pPr>
      <w:rPr>
        <w:position w:val="-2"/>
        <w:sz w:val="28"/>
        <w:szCs w:val="28"/>
      </w:rPr>
    </w:lvl>
    <w:lvl w:ilvl="1">
      <w:numFmt w:val="bullet"/>
      <w:lvlText w:val="•"/>
      <w:lvlJc w:val="left"/>
      <w:pPr>
        <w:tabs>
          <w:tab w:val="num" w:pos="1106"/>
        </w:tabs>
        <w:ind w:left="1106" w:hanging="229"/>
      </w:pPr>
      <w:rPr>
        <w:position w:val="-2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1286"/>
        </w:tabs>
        <w:ind w:left="1286" w:hanging="229"/>
      </w:pPr>
      <w:rPr>
        <w:position w:val="-2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1466"/>
        </w:tabs>
        <w:ind w:left="1466" w:hanging="229"/>
      </w:pPr>
      <w:rPr>
        <w:position w:val="-2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1646"/>
        </w:tabs>
        <w:ind w:left="1646" w:hanging="229"/>
      </w:pPr>
      <w:rPr>
        <w:position w:val="-2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1826"/>
        </w:tabs>
        <w:ind w:left="1826" w:hanging="229"/>
      </w:pPr>
      <w:rPr>
        <w:position w:val="-2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2006"/>
        </w:tabs>
        <w:ind w:left="2006" w:hanging="229"/>
      </w:pPr>
      <w:rPr>
        <w:position w:val="-2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2186"/>
        </w:tabs>
        <w:ind w:left="2186" w:hanging="229"/>
      </w:pPr>
      <w:rPr>
        <w:position w:val="-2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2366"/>
        </w:tabs>
        <w:ind w:left="2366" w:hanging="229"/>
      </w:pPr>
      <w:rPr>
        <w:position w:val="-2"/>
        <w:sz w:val="28"/>
        <w:szCs w:val="28"/>
      </w:rPr>
    </w:lvl>
  </w:abstractNum>
  <w:abstractNum w:abstractNumId="11">
    <w:nsid w:val="6C2E6120"/>
    <w:multiLevelType w:val="hybridMultilevel"/>
    <w:tmpl w:val="BDE6C41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1517AE7"/>
    <w:multiLevelType w:val="hybridMultilevel"/>
    <w:tmpl w:val="AD1EC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AB7141"/>
    <w:multiLevelType w:val="multilevel"/>
    <w:tmpl w:val="44A01A9A"/>
    <w:lvl w:ilvl="0">
      <w:numFmt w:val="bullet"/>
      <w:lvlText w:val="•"/>
      <w:lvlJc w:val="left"/>
      <w:pPr>
        <w:tabs>
          <w:tab w:val="num" w:pos="3109"/>
        </w:tabs>
        <w:ind w:left="2389" w:firstLine="491"/>
      </w:pPr>
      <w:rPr>
        <w:position w:val="-2"/>
        <w:sz w:val="28"/>
        <w:szCs w:val="28"/>
      </w:rPr>
    </w:lvl>
    <w:lvl w:ilvl="1">
      <w:start w:val="1"/>
      <w:numFmt w:val="bullet"/>
      <w:lvlText w:val="•"/>
      <w:lvlJc w:val="left"/>
      <w:pPr>
        <w:tabs>
          <w:tab w:val="num" w:pos="3289"/>
        </w:tabs>
        <w:ind w:left="2569" w:firstLine="491"/>
      </w:pPr>
      <w:rPr>
        <w:position w:val="-2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3469"/>
        </w:tabs>
        <w:ind w:left="2749" w:firstLine="491"/>
      </w:pPr>
      <w:rPr>
        <w:position w:val="-2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2929" w:firstLine="491"/>
      </w:pPr>
      <w:rPr>
        <w:position w:val="-2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3829"/>
        </w:tabs>
        <w:ind w:left="3109" w:firstLine="491"/>
      </w:pPr>
      <w:rPr>
        <w:position w:val="-2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4009"/>
        </w:tabs>
        <w:ind w:left="3289" w:firstLine="491"/>
      </w:pPr>
      <w:rPr>
        <w:position w:val="-2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4189"/>
        </w:tabs>
        <w:ind w:left="3469" w:firstLine="491"/>
      </w:pPr>
      <w:rPr>
        <w:position w:val="-2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4369"/>
        </w:tabs>
        <w:ind w:left="3649" w:firstLine="491"/>
      </w:pPr>
      <w:rPr>
        <w:position w:val="-2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4549"/>
        </w:tabs>
        <w:ind w:left="3829" w:firstLine="491"/>
      </w:pPr>
      <w:rPr>
        <w:position w:val="-2"/>
        <w:sz w:val="28"/>
        <w:szCs w:val="28"/>
      </w:r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9"/>
  </w:num>
  <w:num w:numId="5">
    <w:abstractNumId w:val="13"/>
  </w:num>
  <w:num w:numId="6">
    <w:abstractNumId w:val="0"/>
  </w:num>
  <w:num w:numId="7">
    <w:abstractNumId w:val="7"/>
  </w:num>
  <w:num w:numId="8">
    <w:abstractNumId w:val="12"/>
  </w:num>
  <w:num w:numId="9">
    <w:abstractNumId w:val="3"/>
  </w:num>
  <w:num w:numId="10">
    <w:abstractNumId w:val="5"/>
  </w:num>
  <w:num w:numId="11">
    <w:abstractNumId w:val="2"/>
  </w:num>
  <w:num w:numId="12">
    <w:abstractNumId w:val="6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39F"/>
    <w:rsid w:val="0028539F"/>
    <w:rsid w:val="003B70BD"/>
    <w:rsid w:val="00540CD3"/>
    <w:rsid w:val="00541A3A"/>
    <w:rsid w:val="00632047"/>
    <w:rsid w:val="00796BBA"/>
    <w:rsid w:val="00970877"/>
    <w:rsid w:val="00A83B54"/>
    <w:rsid w:val="00BE38EC"/>
    <w:rsid w:val="00ED0CA6"/>
    <w:rsid w:val="00FC73A4"/>
    <w:rsid w:val="00FD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08F7A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8539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8539F"/>
    <w:rPr>
      <w:u w:val="single"/>
    </w:rPr>
  </w:style>
  <w:style w:type="paragraph" w:customStyle="1" w:styleId="HeaderFooter">
    <w:name w:val="Header &amp; Footer"/>
    <w:rsid w:val="0028539F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sid w:val="0028539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Bullet">
    <w:name w:val="Bullet"/>
    <w:rsid w:val="0028539F"/>
    <w:pPr>
      <w:numPr>
        <w:numId w:val="6"/>
      </w:numPr>
    </w:pPr>
  </w:style>
  <w:style w:type="character" w:customStyle="1" w:styleId="Link">
    <w:name w:val="Link"/>
    <w:rsid w:val="0028539F"/>
    <w:rPr>
      <w:color w:val="0000FF"/>
      <w:u w:val="single" w:color="0000FF"/>
    </w:rPr>
  </w:style>
  <w:style w:type="character" w:customStyle="1" w:styleId="Hyperlink0">
    <w:name w:val="Hyperlink.0"/>
    <w:basedOn w:val="Link"/>
    <w:rsid w:val="0028539F"/>
    <w:rPr>
      <w:color w:val="000000"/>
      <w:sz w:val="24"/>
      <w:szCs w:val="24"/>
      <w:u w:val="none" w:color="000000"/>
    </w:rPr>
  </w:style>
  <w:style w:type="character" w:customStyle="1" w:styleId="Hyperlink1">
    <w:name w:val="Hyperlink.1"/>
    <w:basedOn w:val="Link"/>
    <w:rsid w:val="0028539F"/>
    <w:rPr>
      <w:color w:val="000000"/>
      <w:u w:val="none"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B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BBA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96B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6BB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96B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6BBA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796B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ED0CA6"/>
    <w:rPr>
      <w:color w:val="FF00FF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8539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8539F"/>
    <w:rPr>
      <w:u w:val="single"/>
    </w:rPr>
  </w:style>
  <w:style w:type="paragraph" w:customStyle="1" w:styleId="HeaderFooter">
    <w:name w:val="Header &amp; Footer"/>
    <w:rsid w:val="0028539F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sid w:val="0028539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Bullet">
    <w:name w:val="Bullet"/>
    <w:rsid w:val="0028539F"/>
    <w:pPr>
      <w:numPr>
        <w:numId w:val="6"/>
      </w:numPr>
    </w:pPr>
  </w:style>
  <w:style w:type="character" w:customStyle="1" w:styleId="Link">
    <w:name w:val="Link"/>
    <w:rsid w:val="0028539F"/>
    <w:rPr>
      <w:color w:val="0000FF"/>
      <w:u w:val="single" w:color="0000FF"/>
    </w:rPr>
  </w:style>
  <w:style w:type="character" w:customStyle="1" w:styleId="Hyperlink0">
    <w:name w:val="Hyperlink.0"/>
    <w:basedOn w:val="Link"/>
    <w:rsid w:val="0028539F"/>
    <w:rPr>
      <w:color w:val="000000"/>
      <w:sz w:val="24"/>
      <w:szCs w:val="24"/>
      <w:u w:val="none" w:color="000000"/>
    </w:rPr>
  </w:style>
  <w:style w:type="character" w:customStyle="1" w:styleId="Hyperlink1">
    <w:name w:val="Hyperlink.1"/>
    <w:basedOn w:val="Link"/>
    <w:rsid w:val="0028539F"/>
    <w:rPr>
      <w:color w:val="000000"/>
      <w:u w:val="none"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B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BBA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96B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6BB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96B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6BBA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796B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ED0CA6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hyperlink" Target="http://creativeskillset.org/who_we_help/creative_professionals/funding_training_wales/cymru_freelance_fund" TargetMode="External"/><Relationship Id="rId13" Type="http://schemas.openxmlformats.org/officeDocument/2006/relationships/hyperlink" Target="http://www.pumaeventsandtraining.co.uk/2014-production-courses.html" TargetMode="External"/><Relationship Id="rId14" Type="http://schemas.openxmlformats.org/officeDocument/2006/relationships/hyperlink" Target="http://www.pumaeventsandtraining.co.uk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gif"/><Relationship Id="rId2" Type="http://schemas.openxmlformats.org/officeDocument/2006/relationships/image" Target="media/image6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Christine Pyke</cp:lastModifiedBy>
  <cp:revision>2</cp:revision>
  <cp:lastPrinted>2014-05-19T06:33:00Z</cp:lastPrinted>
  <dcterms:created xsi:type="dcterms:W3CDTF">2014-07-17T09:19:00Z</dcterms:created>
  <dcterms:modified xsi:type="dcterms:W3CDTF">2014-07-17T09:19:00Z</dcterms:modified>
</cp:coreProperties>
</file>